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186"/>
      </w:tblGrid>
      <w:tr w:rsidR="00B53753" w:rsidRPr="00F914DE" w:rsidTr="00F914DE">
        <w:trPr>
          <w:trHeight w:val="20"/>
          <w:tblCellSpacing w:w="0" w:type="dxa"/>
        </w:trPr>
        <w:tc>
          <w:tcPr>
            <w:tcW w:w="3411" w:type="dxa"/>
            <w:tcMar>
              <w:top w:w="300" w:type="dxa"/>
              <w:left w:w="0" w:type="dxa"/>
              <w:bottom w:w="0" w:type="dxa"/>
              <w:right w:w="0" w:type="dxa"/>
            </w:tcMar>
          </w:tcPr>
          <w:p w:rsidR="000D3EEC" w:rsidRPr="00F914DE" w:rsidRDefault="00D42DBB" w:rsidP="00F9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0" w:type="auto"/>
            <w:tcMar>
              <w:top w:w="300" w:type="dxa"/>
              <w:left w:w="180" w:type="dxa"/>
              <w:bottom w:w="0" w:type="dxa"/>
              <w:right w:w="0" w:type="dxa"/>
            </w:tcMar>
          </w:tcPr>
          <w:p w:rsidR="000D3EEC" w:rsidRPr="00B53753" w:rsidRDefault="000D3EEC" w:rsidP="007F3E37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3753" w:rsidRPr="00B53753" w:rsidTr="00F914DE">
        <w:trPr>
          <w:trHeight w:val="20"/>
          <w:tblCellSpacing w:w="0" w:type="dxa"/>
        </w:trPr>
        <w:tc>
          <w:tcPr>
            <w:tcW w:w="3411" w:type="dxa"/>
            <w:tcMar>
              <w:top w:w="300" w:type="dxa"/>
              <w:left w:w="0" w:type="dxa"/>
              <w:bottom w:w="0" w:type="dxa"/>
              <w:right w:w="0" w:type="dxa"/>
            </w:tcMar>
          </w:tcPr>
          <w:p w:rsidR="000D3EEC" w:rsidRPr="00B53753" w:rsidRDefault="000D3EEC" w:rsidP="007F3E37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0" w:type="dxa"/>
              <w:left w:w="180" w:type="dxa"/>
              <w:bottom w:w="0" w:type="dxa"/>
              <w:right w:w="0" w:type="dxa"/>
            </w:tcMar>
          </w:tcPr>
          <w:p w:rsidR="000D3EEC" w:rsidRPr="00B53753" w:rsidRDefault="000D3EEC" w:rsidP="007F3E37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7480A" w:rsidRDefault="00C7480A" w:rsidP="007F3E37">
      <w:pPr>
        <w:pStyle w:val="aa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48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Назовите химическую формулу метана – основного компонента природного газа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?</w:t>
      </w:r>
    </w:p>
    <w:p w:rsidR="00D42DBB" w:rsidRDefault="00D42DBB" w:rsidP="00D42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42DBB" w:rsidRPr="000D3EEC" w:rsidRDefault="00D42DBB" w:rsidP="00D42DBB">
      <w:pPr>
        <w:spacing w:after="0" w:line="270" w:lineRule="atLeast"/>
        <w:outlineLvl w:val="2"/>
        <w:rPr>
          <w:rFonts w:ascii="Trebuchet MS" w:eastAsia="Times New Roman" w:hAnsi="Trebuchet MS" w:cs="Times New Roman"/>
          <w:b/>
          <w:bCs/>
          <w:color w:val="4E7FC0"/>
          <w:sz w:val="26"/>
          <w:szCs w:val="26"/>
          <w:lang w:eastAsia="ru-RU"/>
        </w:rPr>
      </w:pPr>
      <w:r w:rsidRPr="000D3EEC">
        <w:rPr>
          <w:rFonts w:ascii="Trebuchet MS" w:eastAsia="Times New Roman" w:hAnsi="Trebuchet MS" w:cs="Times New Roman"/>
          <w:b/>
          <w:bCs/>
          <w:color w:val="4E7FC0"/>
          <w:sz w:val="26"/>
          <w:szCs w:val="26"/>
          <w:lang w:eastAsia="ru-RU"/>
        </w:rPr>
        <w:t>Что такое природный газ?</w:t>
      </w:r>
    </w:p>
    <w:p w:rsidR="00D42DBB" w:rsidRPr="001C465C" w:rsidRDefault="00D42DBB" w:rsidP="00D42DBB">
      <w:pPr>
        <w:spacing w:after="0" w:line="270" w:lineRule="atLeast"/>
        <w:rPr>
          <w:rFonts w:ascii="Trebuchet MS" w:eastAsia="Times New Roman" w:hAnsi="Trebuchet MS" w:cs="Times New Roman"/>
          <w:i/>
          <w:color w:val="000000"/>
          <w:sz w:val="23"/>
          <w:szCs w:val="23"/>
          <w:lang w:eastAsia="ru-RU"/>
        </w:rPr>
      </w:pPr>
      <w:r w:rsidRPr="001C465C">
        <w:rPr>
          <w:rFonts w:ascii="Trebuchet MS" w:eastAsia="Times New Roman" w:hAnsi="Trebuchet MS" w:cs="Times New Roman"/>
          <w:i/>
          <w:color w:val="000000"/>
          <w:sz w:val="23"/>
          <w:szCs w:val="23"/>
          <w:lang w:eastAsia="ru-RU"/>
        </w:rPr>
        <w:t xml:space="preserve">Природный газ – это смесь газов, сформировавшихся миллионы лет назад в недрах земной коры в результате преобразования органических веществ в осадочных породах. </w:t>
      </w:r>
    </w:p>
    <w:p w:rsidR="00D42DBB" w:rsidRPr="001C465C" w:rsidRDefault="00D42DBB" w:rsidP="00D42DBB">
      <w:pPr>
        <w:spacing w:after="0" w:line="270" w:lineRule="atLeast"/>
        <w:rPr>
          <w:rFonts w:ascii="Trebuchet MS" w:eastAsia="Times New Roman" w:hAnsi="Trebuchet MS" w:cs="Times New Roman"/>
          <w:b/>
          <w:bCs/>
          <w:i/>
          <w:color w:val="000000"/>
          <w:sz w:val="23"/>
          <w:szCs w:val="23"/>
          <w:lang w:eastAsia="ru-RU"/>
        </w:rPr>
      </w:pPr>
      <w:r w:rsidRPr="001C465C">
        <w:rPr>
          <w:rFonts w:ascii="Trebuchet MS" w:eastAsia="Times New Roman" w:hAnsi="Trebuchet MS" w:cs="Times New Roman"/>
          <w:i/>
          <w:color w:val="000000"/>
          <w:sz w:val="23"/>
          <w:szCs w:val="23"/>
          <w:lang w:eastAsia="ru-RU"/>
        </w:rPr>
        <w:t>Основную часть природного газа (до 98%) составляет метан, химическая формула которого – CH</w:t>
      </w:r>
      <w:r w:rsidRPr="001C465C">
        <w:rPr>
          <w:rFonts w:ascii="Trebuchet MS" w:eastAsia="Times New Roman" w:hAnsi="Trebuchet MS" w:cs="Times New Roman"/>
          <w:i/>
          <w:color w:val="000000"/>
          <w:sz w:val="23"/>
          <w:szCs w:val="23"/>
          <w:vertAlign w:val="subscript"/>
          <w:lang w:eastAsia="ru-RU"/>
        </w:rPr>
        <w:t>4</w:t>
      </w:r>
      <w:r w:rsidRPr="001C465C">
        <w:rPr>
          <w:rFonts w:ascii="Trebuchet MS" w:eastAsia="Times New Roman" w:hAnsi="Trebuchet MS" w:cs="Times New Roman"/>
          <w:i/>
          <w:color w:val="000000"/>
          <w:sz w:val="23"/>
          <w:szCs w:val="23"/>
          <w:lang w:eastAsia="ru-RU"/>
        </w:rPr>
        <w:t xml:space="preserve">. Это означает, что в одной молекуле метана содержится один атом углерода и четыре атома водорода. </w:t>
      </w:r>
    </w:p>
    <w:p w:rsidR="001C465C" w:rsidRDefault="001C465C" w:rsidP="007F3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80A" w:rsidRPr="00C7480A" w:rsidRDefault="00C7480A" w:rsidP="007F3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</w:t>
      </w:r>
      <w:r w:rsidRPr="00C748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4 </w:t>
      </w:r>
      <w:r w:rsidRPr="00C7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правильно</w:t>
      </w:r>
    </w:p>
    <w:p w:rsidR="00C7480A" w:rsidRPr="00C7480A" w:rsidRDefault="00C7480A" w:rsidP="007F3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7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Pr="00C748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</w:t>
      </w:r>
    </w:p>
    <w:p w:rsidR="00C7480A" w:rsidRPr="00C7480A" w:rsidRDefault="00C7480A" w:rsidP="007F3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C748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</w:t>
      </w:r>
      <w:r w:rsidRPr="00C7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</w:p>
    <w:p w:rsidR="00C7480A" w:rsidRDefault="00C7480A" w:rsidP="007F3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7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748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</w:t>
      </w:r>
      <w:r w:rsidRPr="00C7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C748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10</w:t>
      </w:r>
    </w:p>
    <w:p w:rsidR="00F914DE" w:rsidRDefault="00F914DE" w:rsidP="007F3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465C" w:rsidRDefault="001C465C" w:rsidP="007F3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465C" w:rsidRDefault="001C465C" w:rsidP="001C465C">
      <w:pPr>
        <w:spacing w:after="0" w:line="270" w:lineRule="atLeast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C7480A" w:rsidRDefault="000B10B2" w:rsidP="000B10B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2. </w:t>
      </w:r>
      <w:r w:rsidR="00C748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Кто является крупнейшим поставщиком природного </w:t>
      </w:r>
      <w:proofErr w:type="gramStart"/>
      <w:r w:rsidR="00C748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газа ?</w:t>
      </w:r>
      <w:proofErr w:type="gramEnd"/>
    </w:p>
    <w:p w:rsidR="00190591" w:rsidRDefault="00190591" w:rsidP="007F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90591" w:rsidRDefault="00190591" w:rsidP="00190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C46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Самая богатая месторождениями природного газа компания в мире – российский «Газпром». Ему принадлежит около 17% мировых и 70% российских запасов газа. На втором месте – Иран.</w:t>
      </w:r>
    </w:p>
    <w:p w:rsidR="00190591" w:rsidRDefault="00190591" w:rsidP="007F3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80A" w:rsidRPr="00C7480A" w:rsidRDefault="00C7480A" w:rsidP="007F3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Иран</w:t>
      </w:r>
    </w:p>
    <w:p w:rsidR="00C7480A" w:rsidRPr="00C7480A" w:rsidRDefault="00C7480A" w:rsidP="007F3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Китай</w:t>
      </w:r>
    </w:p>
    <w:p w:rsidR="00C7480A" w:rsidRPr="00C7480A" w:rsidRDefault="00C7480A" w:rsidP="007F3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- правильно</w:t>
      </w:r>
    </w:p>
    <w:p w:rsidR="00C7480A" w:rsidRDefault="00C7480A" w:rsidP="007F3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7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Венесуэлла</w:t>
      </w:r>
      <w:proofErr w:type="spellEnd"/>
    </w:p>
    <w:p w:rsidR="00C7480A" w:rsidRPr="001C465C" w:rsidRDefault="00C7480A" w:rsidP="007F3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7480A" w:rsidRPr="0075498D" w:rsidTr="000B10B2">
        <w:trPr>
          <w:trHeight w:val="216"/>
          <w:tblCellSpacing w:w="0" w:type="dxa"/>
        </w:trPr>
        <w:tc>
          <w:tcPr>
            <w:tcW w:w="9364" w:type="dxa"/>
            <w:hideMark/>
          </w:tcPr>
          <w:p w:rsidR="00C7480A" w:rsidRDefault="00C7480A" w:rsidP="007F3E37">
            <w:pPr>
              <w:pStyle w:val="a3"/>
              <w:rPr>
                <w:b/>
                <w:color w:val="FF0000"/>
                <w:sz w:val="28"/>
                <w:szCs w:val="28"/>
                <w:lang w:eastAsia="ru-RU"/>
              </w:rPr>
            </w:pPr>
          </w:p>
          <w:p w:rsidR="00C7480A" w:rsidRDefault="000B10B2" w:rsidP="007F3E37">
            <w:pPr>
              <w:pStyle w:val="a3"/>
              <w:numPr>
                <w:ilvl w:val="0"/>
                <w:numId w:val="10"/>
              </w:numPr>
              <w:ind w:left="0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 xml:space="preserve">3. </w:t>
            </w:r>
            <w:r w:rsidR="00C7480A" w:rsidRPr="0075498D">
              <w:rPr>
                <w:b/>
                <w:color w:val="FF0000"/>
                <w:sz w:val="28"/>
                <w:szCs w:val="28"/>
                <w:lang w:eastAsia="ru-RU"/>
              </w:rPr>
              <w:t>Природный газ добывают с помощью:</w:t>
            </w:r>
          </w:p>
          <w:p w:rsidR="000B10B2" w:rsidRDefault="000B10B2" w:rsidP="007F3E37">
            <w:pPr>
              <w:pStyle w:val="a3"/>
              <w:numPr>
                <w:ilvl w:val="0"/>
                <w:numId w:val="10"/>
              </w:numPr>
              <w:ind w:left="0"/>
              <w:rPr>
                <w:b/>
                <w:color w:val="FF0000"/>
                <w:sz w:val="28"/>
                <w:szCs w:val="28"/>
                <w:lang w:eastAsia="ru-RU"/>
              </w:rPr>
            </w:pPr>
          </w:p>
          <w:p w:rsidR="000B10B2" w:rsidRPr="00050B65" w:rsidRDefault="000B10B2" w:rsidP="000B10B2">
            <w:pPr>
              <w:spacing w:after="0" w:line="270" w:lineRule="atLeast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ru-RU"/>
              </w:rPr>
            </w:pPr>
            <w:r w:rsidRPr="00050B65"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ru-RU"/>
              </w:rPr>
              <w:t xml:space="preserve">Природный газ поступает на поверхность через скважину – длинный узкий ход, ведущий вглубь земли к месторождению. Под землей газ находится под давлением, которое в несколько раз превышает атмосферное, поэтому он сам поднимается вверх по скважине. </w:t>
            </w:r>
          </w:p>
          <w:p w:rsidR="000B10B2" w:rsidRPr="00050B65" w:rsidRDefault="000B10B2" w:rsidP="000B10B2">
            <w:pPr>
              <w:spacing w:after="0" w:line="270" w:lineRule="atLeast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ru-RU"/>
              </w:rPr>
            </w:pPr>
            <w:r w:rsidRPr="00050B65"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ru-RU"/>
              </w:rPr>
              <w:t xml:space="preserve">Чтобы пробурить скважину, используют буровую установку. Представь себе огромное сверло, которое постепенно, метр за метром, все глубже погружается в землю – это и есть бур, с его помощью «просверливается» скважина. </w:t>
            </w:r>
          </w:p>
          <w:p w:rsidR="000B10B2" w:rsidRDefault="009A405D" w:rsidP="000B10B2">
            <w:pPr>
              <w:spacing w:after="0" w:line="270" w:lineRule="atLeast"/>
              <w:jc w:val="both"/>
              <w:rPr>
                <w:rFonts w:ascii="Trebuchet MS" w:eastAsia="Times New Roman" w:hAnsi="Trebuchet MS" w:cs="Times New Roman"/>
                <w:b/>
                <w:bCs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ru-RU"/>
              </w:rPr>
              <w:t xml:space="preserve">Когда месторождения газа находятся </w:t>
            </w:r>
            <w:r w:rsidR="000B10B2" w:rsidRPr="00050B65"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ru-RU"/>
              </w:rPr>
              <w:t xml:space="preserve">на дне моря или океана, тогда для добычи газа используют морские буровые платформы. </w:t>
            </w:r>
          </w:p>
          <w:p w:rsidR="009A405D" w:rsidRDefault="009A405D" w:rsidP="007F3E37">
            <w:pPr>
              <w:pStyle w:val="a3"/>
              <w:rPr>
                <w:b/>
                <w:sz w:val="28"/>
                <w:szCs w:val="28"/>
                <w:lang w:eastAsia="ru-RU"/>
              </w:rPr>
            </w:pPr>
          </w:p>
          <w:p w:rsidR="00C7480A" w:rsidRDefault="00C7480A" w:rsidP="007F3E37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C7480A">
              <w:rPr>
                <w:b/>
                <w:sz w:val="28"/>
                <w:szCs w:val="28"/>
                <w:lang w:eastAsia="ru-RU"/>
              </w:rPr>
              <w:t>Биологических добавок</w:t>
            </w:r>
          </w:p>
          <w:p w:rsidR="00C7480A" w:rsidRDefault="00C7480A" w:rsidP="007F3E37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C7480A">
              <w:rPr>
                <w:b/>
                <w:sz w:val="28"/>
                <w:szCs w:val="28"/>
                <w:lang w:eastAsia="ru-RU"/>
              </w:rPr>
              <w:lastRenderedPageBreak/>
              <w:t>Буровых скважин</w:t>
            </w:r>
            <w:r>
              <w:rPr>
                <w:b/>
                <w:sz w:val="28"/>
                <w:szCs w:val="28"/>
                <w:lang w:eastAsia="ru-RU"/>
              </w:rPr>
              <w:t xml:space="preserve">  -      правильно</w:t>
            </w:r>
          </w:p>
          <w:p w:rsidR="00C7480A" w:rsidRDefault="00C7480A" w:rsidP="007F3E37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C7480A">
              <w:rPr>
                <w:b/>
                <w:sz w:val="28"/>
                <w:szCs w:val="28"/>
                <w:lang w:eastAsia="ru-RU"/>
              </w:rPr>
              <w:t>Насосных станций</w:t>
            </w:r>
          </w:p>
          <w:p w:rsidR="00C7480A" w:rsidRPr="0075498D" w:rsidRDefault="00C7480A" w:rsidP="007F3E37">
            <w:pPr>
              <w:pStyle w:val="a3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C7480A">
              <w:rPr>
                <w:b/>
                <w:sz w:val="28"/>
                <w:szCs w:val="28"/>
                <w:lang w:eastAsia="ru-RU"/>
              </w:rPr>
              <w:t>Рытья карьеров</w:t>
            </w:r>
          </w:p>
        </w:tc>
      </w:tr>
    </w:tbl>
    <w:p w:rsidR="00C7480A" w:rsidRDefault="00C7480A" w:rsidP="007F3E37">
      <w:pPr>
        <w:spacing w:after="0" w:line="240" w:lineRule="auto"/>
        <w:jc w:val="both"/>
        <w:rPr>
          <w:b/>
          <w:color w:val="FF0000"/>
          <w:sz w:val="28"/>
          <w:szCs w:val="28"/>
          <w:lang w:eastAsia="ru-RU"/>
        </w:rPr>
      </w:pPr>
    </w:p>
    <w:p w:rsidR="00190591" w:rsidRDefault="00190591" w:rsidP="007F3E37">
      <w:pPr>
        <w:spacing w:after="0" w:line="240" w:lineRule="auto"/>
        <w:jc w:val="both"/>
        <w:rPr>
          <w:b/>
          <w:color w:val="FF0000"/>
          <w:sz w:val="28"/>
          <w:szCs w:val="28"/>
          <w:lang w:eastAsia="ru-RU"/>
        </w:rPr>
      </w:pPr>
    </w:p>
    <w:p w:rsidR="00C7480A" w:rsidRPr="00C7480A" w:rsidRDefault="00C7480A" w:rsidP="007F3E37">
      <w:pPr>
        <w:pStyle w:val="aa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480A">
        <w:rPr>
          <w:b/>
          <w:color w:val="FF0000"/>
          <w:sz w:val="28"/>
          <w:szCs w:val="28"/>
          <w:lang w:eastAsia="ru-RU"/>
        </w:rPr>
        <w:t xml:space="preserve">Что такое </w:t>
      </w:r>
      <w:proofErr w:type="spellStart"/>
      <w:proofErr w:type="gramStart"/>
      <w:r w:rsidRPr="00C7480A">
        <w:rPr>
          <w:b/>
          <w:color w:val="FF0000"/>
          <w:sz w:val="28"/>
          <w:szCs w:val="28"/>
          <w:lang w:eastAsia="ru-RU"/>
        </w:rPr>
        <w:t>одоранты</w:t>
      </w:r>
      <w:proofErr w:type="spellEnd"/>
      <w:r w:rsidRPr="00C7480A">
        <w:rPr>
          <w:b/>
          <w:color w:val="FF0000"/>
          <w:sz w:val="28"/>
          <w:szCs w:val="28"/>
          <w:lang w:eastAsia="ru-RU"/>
        </w:rPr>
        <w:t xml:space="preserve"> ?</w:t>
      </w:r>
      <w:proofErr w:type="gramEnd"/>
    </w:p>
    <w:p w:rsidR="00D42DBB" w:rsidRDefault="00D42DBB" w:rsidP="00D42DB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C465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Природный газ не имеет ни цвета, ни </w:t>
      </w:r>
      <w:proofErr w:type="gramStart"/>
      <w:r w:rsidRPr="001C465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вкуса ,</w:t>
      </w:r>
      <w:proofErr w:type="gramEnd"/>
      <w:r w:rsidRPr="001C465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ни запаха, взрывоопасен и ядовит для людей. Именно поэтому после добычи газа в него добавляют специальное вещество-</w:t>
      </w:r>
      <w:proofErr w:type="spellStart"/>
      <w:r w:rsidRPr="001C465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одорант</w:t>
      </w:r>
      <w:proofErr w:type="spellEnd"/>
      <w:r w:rsidRPr="001C465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запах которого мы чувствуем.</w:t>
      </w:r>
    </w:p>
    <w:p w:rsidR="000B10B2" w:rsidRPr="001C465C" w:rsidRDefault="000B10B2" w:rsidP="00D42DB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7480A" w:rsidRDefault="007F3E37" w:rsidP="007F3E37">
      <w:pPr>
        <w:pStyle w:val="aa"/>
        <w:spacing w:after="0" w:line="240" w:lineRule="auto"/>
        <w:ind w:left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- </w:t>
      </w:r>
      <w:r w:rsidRPr="007F3E37">
        <w:rPr>
          <w:b/>
          <w:sz w:val="28"/>
          <w:szCs w:val="28"/>
          <w:lang w:eastAsia="ru-RU"/>
        </w:rPr>
        <w:t>Вещества, благодаря которым можно найти залежи природного газа.</w:t>
      </w:r>
    </w:p>
    <w:p w:rsidR="007F3E37" w:rsidRDefault="007F3E37" w:rsidP="007F3E37">
      <w:pPr>
        <w:pStyle w:val="aa"/>
        <w:spacing w:after="0" w:line="240" w:lineRule="auto"/>
        <w:ind w:left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- Вещества, с помощью которых из газа удаляются вредные примеси.</w:t>
      </w:r>
    </w:p>
    <w:p w:rsidR="007F3E37" w:rsidRDefault="007F3E37" w:rsidP="007F3E37">
      <w:pPr>
        <w:pStyle w:val="aa"/>
        <w:spacing w:after="0" w:line="240" w:lineRule="auto"/>
        <w:ind w:left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- Вещества, которые удаляют запах природного газа.</w:t>
      </w:r>
    </w:p>
    <w:p w:rsidR="007F3E37" w:rsidRDefault="007F3E37" w:rsidP="007F3E37">
      <w:pPr>
        <w:pStyle w:val="aa"/>
        <w:spacing w:after="0" w:line="240" w:lineRule="auto"/>
        <w:ind w:left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- Вещества, которые добавляют в газ, чтобы придать ему неприятный запах и предупредить об утечке – правильно.</w:t>
      </w:r>
    </w:p>
    <w:p w:rsidR="007F3E37" w:rsidRDefault="007F3E37" w:rsidP="007F3E37">
      <w:pPr>
        <w:pStyle w:val="aa"/>
        <w:spacing w:after="0" w:line="240" w:lineRule="auto"/>
        <w:ind w:left="0"/>
        <w:rPr>
          <w:b/>
          <w:sz w:val="28"/>
          <w:szCs w:val="28"/>
          <w:lang w:eastAsia="ru-RU"/>
        </w:rPr>
      </w:pPr>
    </w:p>
    <w:p w:rsidR="00D42DBB" w:rsidRDefault="00D42DBB" w:rsidP="00D42DBB">
      <w:pPr>
        <w:spacing w:after="0" w:line="270" w:lineRule="atLeast"/>
        <w:rPr>
          <w:rFonts w:ascii="Trebuchet MS" w:eastAsia="Times New Roman" w:hAnsi="Trebuchet MS" w:cs="Times New Roman"/>
          <w:b/>
          <w:bCs/>
          <w:i/>
          <w:color w:val="000000"/>
          <w:sz w:val="23"/>
          <w:szCs w:val="23"/>
          <w:lang w:eastAsia="ru-RU"/>
        </w:rPr>
      </w:pPr>
    </w:p>
    <w:p w:rsidR="0087784F" w:rsidRDefault="0087784F" w:rsidP="0087784F">
      <w:pPr>
        <w:pStyle w:val="aa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3E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Какой телефон у газовой службы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?</w:t>
      </w:r>
    </w:p>
    <w:p w:rsidR="009A405D" w:rsidRPr="007F3E37" w:rsidRDefault="009A405D" w:rsidP="009A405D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05D" w:rsidRPr="00D42DBB" w:rsidRDefault="009A405D" w:rsidP="009A40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42D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 04</w:t>
      </w:r>
      <w:proofErr w:type="gramEnd"/>
      <w:r w:rsidRPr="00D42D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- по этому номеру нужно звонить, если произошла утечка газа или авария, а также если нужно вызвать специалиста для установки или профилактического осмотра газового оборудования.  </w:t>
      </w:r>
    </w:p>
    <w:p w:rsidR="0087784F" w:rsidRPr="0075498D" w:rsidRDefault="0087784F" w:rsidP="00877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784F" w:rsidRPr="0075498D" w:rsidRDefault="0087784F" w:rsidP="0087784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75498D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«01». </w:t>
      </w:r>
    </w:p>
    <w:p w:rsidR="0087784F" w:rsidRPr="0075498D" w:rsidRDefault="0087784F" w:rsidP="0087784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75498D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«02»</w:t>
      </w:r>
    </w:p>
    <w:p w:rsidR="0087784F" w:rsidRPr="0075498D" w:rsidRDefault="0087784F" w:rsidP="0087784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75498D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«03»</w:t>
      </w:r>
    </w:p>
    <w:p w:rsidR="0087784F" w:rsidRPr="0075498D" w:rsidRDefault="0087784F" w:rsidP="0087784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75498D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«04»</w:t>
      </w:r>
    </w:p>
    <w:p w:rsidR="0087784F" w:rsidRPr="0075498D" w:rsidRDefault="0087784F" w:rsidP="0087784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75498D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«05»</w:t>
      </w:r>
    </w:p>
    <w:p w:rsidR="0087784F" w:rsidRDefault="0087784F" w:rsidP="00877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4F" w:rsidRPr="000D3EEC" w:rsidRDefault="0087784F" w:rsidP="008778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D3EE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7784F" w:rsidRDefault="0087784F" w:rsidP="0087784F">
      <w:bookmarkStart w:id="0" w:name="_GoBack"/>
      <w:bookmarkEnd w:id="0"/>
    </w:p>
    <w:sectPr w:rsidR="0087784F" w:rsidSect="007F3E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CF4"/>
    <w:multiLevelType w:val="multilevel"/>
    <w:tmpl w:val="8D52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E293B"/>
    <w:multiLevelType w:val="hybridMultilevel"/>
    <w:tmpl w:val="0EB6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73C4"/>
    <w:multiLevelType w:val="multilevel"/>
    <w:tmpl w:val="DE7E367E"/>
    <w:lvl w:ilvl="0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206"/>
        </w:tabs>
        <w:ind w:left="92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26"/>
        </w:tabs>
        <w:ind w:left="99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646"/>
        </w:tabs>
        <w:ind w:left="106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366"/>
        </w:tabs>
        <w:ind w:left="11366" w:hanging="360"/>
      </w:pPr>
      <w:rPr>
        <w:rFonts w:ascii="Wingdings" w:hAnsi="Wingdings" w:hint="default"/>
        <w:sz w:val="20"/>
      </w:rPr>
    </w:lvl>
  </w:abstractNum>
  <w:abstractNum w:abstractNumId="3">
    <w:nsid w:val="0B795D36"/>
    <w:multiLevelType w:val="multilevel"/>
    <w:tmpl w:val="3E0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25A7B"/>
    <w:multiLevelType w:val="multilevel"/>
    <w:tmpl w:val="C8DE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43CAE"/>
    <w:multiLevelType w:val="multilevel"/>
    <w:tmpl w:val="1ABA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2731B"/>
    <w:multiLevelType w:val="multilevel"/>
    <w:tmpl w:val="53DE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A4D2F"/>
    <w:multiLevelType w:val="multilevel"/>
    <w:tmpl w:val="928E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302F9"/>
    <w:multiLevelType w:val="multilevel"/>
    <w:tmpl w:val="977E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114ACB"/>
    <w:multiLevelType w:val="multilevel"/>
    <w:tmpl w:val="0D26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AA4AD0"/>
    <w:multiLevelType w:val="hybridMultilevel"/>
    <w:tmpl w:val="59D0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71094"/>
    <w:multiLevelType w:val="hybridMultilevel"/>
    <w:tmpl w:val="9AD8CBBA"/>
    <w:lvl w:ilvl="0" w:tplc="E2FEADC2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3"/>
    <w:rsid w:val="00050B65"/>
    <w:rsid w:val="000B10B2"/>
    <w:rsid w:val="000D3EEC"/>
    <w:rsid w:val="000E37F3"/>
    <w:rsid w:val="00190591"/>
    <w:rsid w:val="001C465C"/>
    <w:rsid w:val="003E347C"/>
    <w:rsid w:val="004B1A07"/>
    <w:rsid w:val="004E23B7"/>
    <w:rsid w:val="005B6B38"/>
    <w:rsid w:val="007005CC"/>
    <w:rsid w:val="0075498D"/>
    <w:rsid w:val="007D0537"/>
    <w:rsid w:val="007F3E37"/>
    <w:rsid w:val="0087784F"/>
    <w:rsid w:val="009A405D"/>
    <w:rsid w:val="00B53753"/>
    <w:rsid w:val="00BD5A64"/>
    <w:rsid w:val="00C7480A"/>
    <w:rsid w:val="00D0732C"/>
    <w:rsid w:val="00D42DBB"/>
    <w:rsid w:val="00E92DC2"/>
    <w:rsid w:val="00F914DE"/>
    <w:rsid w:val="00FC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832EC-B3E5-4695-AC8D-1203CF2C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53"/>
  </w:style>
  <w:style w:type="paragraph" w:styleId="1">
    <w:name w:val="heading 1"/>
    <w:basedOn w:val="a"/>
    <w:next w:val="a"/>
    <w:link w:val="10"/>
    <w:uiPriority w:val="9"/>
    <w:qFormat/>
    <w:rsid w:val="00B537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7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7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7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7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7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7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7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7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537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375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5375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375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375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5375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537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537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5375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375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37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3753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3753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53753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B53753"/>
    <w:rPr>
      <w:b/>
      <w:bCs/>
    </w:rPr>
  </w:style>
  <w:style w:type="character" w:styleId="a9">
    <w:name w:val="Emphasis"/>
    <w:uiPriority w:val="20"/>
    <w:qFormat/>
    <w:rsid w:val="00B53753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B5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375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375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537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53753"/>
    <w:rPr>
      <w:i/>
      <w:iCs/>
    </w:rPr>
  </w:style>
  <w:style w:type="character" w:styleId="ad">
    <w:name w:val="Subtle Emphasis"/>
    <w:uiPriority w:val="19"/>
    <w:qFormat/>
    <w:rsid w:val="00B53753"/>
    <w:rPr>
      <w:i/>
      <w:iCs/>
    </w:rPr>
  </w:style>
  <w:style w:type="character" w:styleId="ae">
    <w:name w:val="Intense Emphasis"/>
    <w:uiPriority w:val="21"/>
    <w:qFormat/>
    <w:rsid w:val="00B5375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53753"/>
    <w:rPr>
      <w:smallCaps/>
    </w:rPr>
  </w:style>
  <w:style w:type="character" w:styleId="af0">
    <w:name w:val="Intense Reference"/>
    <w:uiPriority w:val="32"/>
    <w:qFormat/>
    <w:rsid w:val="00B53753"/>
    <w:rPr>
      <w:b/>
      <w:bCs/>
      <w:smallCaps/>
    </w:rPr>
  </w:style>
  <w:style w:type="character" w:styleId="af1">
    <w:name w:val="Book Title"/>
    <w:basedOn w:val="a0"/>
    <w:uiPriority w:val="33"/>
    <w:qFormat/>
    <w:rsid w:val="00B5375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53753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FC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C3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5210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854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9947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6450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5515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216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497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592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0577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371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902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2480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975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4162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3370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334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46694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7388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216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820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3662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89501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5453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5973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8711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7900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9316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9792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501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3372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080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2007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12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1615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8887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"Ярославльоблгаз"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Донцова Светлана Викторовна</dc:creator>
  <cp:lastModifiedBy>Донцова Светлана Викторовна</cp:lastModifiedBy>
  <cp:revision>9</cp:revision>
  <cp:lastPrinted>2016-09-01T13:35:00Z</cp:lastPrinted>
  <dcterms:created xsi:type="dcterms:W3CDTF">2013-05-23T09:34:00Z</dcterms:created>
  <dcterms:modified xsi:type="dcterms:W3CDTF">2021-02-26T06:21:00Z</dcterms:modified>
</cp:coreProperties>
</file>